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1701"/>
        <w:gridCol w:w="1843"/>
        <w:gridCol w:w="3969"/>
        <w:gridCol w:w="4083"/>
      </w:tblGrid>
      <w:tr w:rsidR="00BA53BF" w:rsidRPr="00EC0F5C" w14:paraId="0B43F242" w14:textId="77777777" w:rsidTr="00444CC0">
        <w:trPr>
          <w:tblHeader/>
        </w:trPr>
        <w:tc>
          <w:tcPr>
            <w:tcW w:w="851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701" w:type="dxa"/>
          </w:tcPr>
          <w:p w14:paraId="667724C9" w14:textId="3962249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47147B">
              <w:rPr>
                <w:rFonts w:ascii="Comic Sans MS" w:hAnsi="Comic Sans MS"/>
                <w:sz w:val="16"/>
                <w:szCs w:val="16"/>
              </w:rPr>
              <w:t>3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48B741BF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47147B">
              <w:rPr>
                <w:rFonts w:ascii="Comic Sans MS" w:hAnsi="Comic Sans MS"/>
                <w:sz w:val="16"/>
                <w:szCs w:val="16"/>
              </w:rPr>
              <w:t>4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 Negotiable</w:t>
            </w:r>
          </w:p>
        </w:tc>
        <w:tc>
          <w:tcPr>
            <w:tcW w:w="1843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969" w:type="dxa"/>
          </w:tcPr>
          <w:p w14:paraId="61A54BC4" w14:textId="26280ED6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985B34">
              <w:rPr>
                <w:rFonts w:ascii="Comic Sans MS" w:hAnsi="Comic Sans MS"/>
                <w:sz w:val="16"/>
                <w:szCs w:val="16"/>
              </w:rPr>
              <w:t>3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obj</w:t>
            </w:r>
          </w:p>
        </w:tc>
        <w:tc>
          <w:tcPr>
            <w:tcW w:w="4083" w:type="dxa"/>
          </w:tcPr>
          <w:p w14:paraId="1D588E26" w14:textId="22784093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47147B">
              <w:rPr>
                <w:rFonts w:ascii="Comic Sans MS" w:hAnsi="Comic Sans MS"/>
                <w:sz w:val="16"/>
                <w:szCs w:val="16"/>
              </w:rPr>
              <w:t>4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obj</w:t>
            </w:r>
          </w:p>
        </w:tc>
      </w:tr>
      <w:tr w:rsidR="000F3285" w:rsidRPr="00EC0F5C" w14:paraId="23A4C289" w14:textId="77777777" w:rsidTr="00444CC0">
        <w:tc>
          <w:tcPr>
            <w:tcW w:w="851" w:type="dxa"/>
          </w:tcPr>
          <w:p w14:paraId="48B197A2" w14:textId="58BEA9C9" w:rsidR="000F3285" w:rsidRPr="00EC0F5C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1 -</w:t>
            </w:r>
            <w:r w:rsidR="00444CC0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2FEC61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 – mental methods</w:t>
            </w:r>
          </w:p>
          <w:p w14:paraId="078C272C" w14:textId="58713E11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66ED38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12EA88" w14:textId="26C785F9" w:rsidR="000F3285" w:rsidRPr="00EC0F5C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PATTERNS and GENRERALSING </w:t>
            </w:r>
          </w:p>
        </w:tc>
        <w:tc>
          <w:tcPr>
            <w:tcW w:w="1701" w:type="dxa"/>
          </w:tcPr>
          <w:p w14:paraId="6772F664" w14:textId="2210121E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/>
                <w:sz w:val="18"/>
                <w:szCs w:val="18"/>
              </w:rPr>
              <w:t>Knows the 2, 3, 4- and 8-times tables and the doubling patterns, odds and evens.</w:t>
            </w:r>
          </w:p>
          <w:p w14:paraId="5D93C4FD" w14:textId="77777777" w:rsidR="000F3285" w:rsidRP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635549" w14:textId="77777777" w:rsidR="000F3285" w:rsidRP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/>
                <w:sz w:val="18"/>
                <w:szCs w:val="18"/>
              </w:rPr>
              <w:t>Knows how to multiply using partitioning.</w:t>
            </w:r>
          </w:p>
          <w:p w14:paraId="50BC4496" w14:textId="4E125210" w:rsidR="000F3285" w:rsidRPr="00EC0F5C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/>
                <w:sz w:val="18"/>
                <w:szCs w:val="18"/>
              </w:rPr>
              <w:t>Knows how to find corresponding division facts</w:t>
            </w:r>
          </w:p>
        </w:tc>
        <w:tc>
          <w:tcPr>
            <w:tcW w:w="1701" w:type="dxa"/>
          </w:tcPr>
          <w:p w14:paraId="69E21A19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A01EE2" w14:textId="5BE722C4" w:rsidR="000F3285" w:rsidRPr="00EC0F5C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their knowledge of times tables to work out calculations mentally using, up to, 3 digit numbers. </w:t>
            </w:r>
          </w:p>
        </w:tc>
        <w:tc>
          <w:tcPr>
            <w:tcW w:w="1843" w:type="dxa"/>
          </w:tcPr>
          <w:p w14:paraId="429595E1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x/ 2.7 TP 2,4,5</w:t>
            </w:r>
          </w:p>
          <w:p w14:paraId="7FA3A46A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x/ 2.8 TP 3,5,6</w:t>
            </w:r>
          </w:p>
          <w:p w14:paraId="43E761E1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Y4 x/ 2.10 TP All</w:t>
            </w:r>
          </w:p>
          <w:p w14:paraId="37DA0EAD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219CAD" w14:textId="77777777" w:rsidR="000F3285" w:rsidRDefault="000F3285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 Rules of divisibility</w:t>
            </w:r>
          </w:p>
          <w:p w14:paraId="0CD3F1C9" w14:textId="77777777" w:rsidR="003F33B9" w:rsidRDefault="003F33B9" w:rsidP="000F32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129B3B" w14:textId="77777777" w:rsidR="003F33B9" w:rsidRDefault="003F33B9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HOMELEARNING </w:t>
            </w:r>
          </w:p>
          <w:p w14:paraId="56CDAF9F" w14:textId="5B8E627C" w:rsidR="003F33B9" w:rsidRPr="00EC0F5C" w:rsidRDefault="003F33B9" w:rsidP="000F32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</w:tc>
        <w:tc>
          <w:tcPr>
            <w:tcW w:w="3969" w:type="dxa"/>
          </w:tcPr>
          <w:p w14:paraId="4371E2E8" w14:textId="77777777" w:rsidR="000F3285" w:rsidRPr="00FE7840" w:rsidRDefault="000F3285" w:rsidP="000F32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FE7840">
              <w:rPr>
                <w:rFonts w:ascii="Comic Sans MS" w:hAnsi="Comic Sans MS"/>
                <w:sz w:val="18"/>
                <w:szCs w:val="18"/>
              </w:rPr>
              <w:t>ecall and use multiplication and division facts for the 3, 4 and 8 multiplication tables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BD759B4" w14:textId="031AB2E1" w:rsidR="000F3285" w:rsidRPr="00444CC0" w:rsidRDefault="000F3285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444CC0">
              <w:rPr>
                <w:rFonts w:ascii="Comic Sans MS" w:hAnsi="Comic Sans MS"/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methods.</w:t>
            </w:r>
          </w:p>
        </w:tc>
        <w:tc>
          <w:tcPr>
            <w:tcW w:w="4083" w:type="dxa"/>
          </w:tcPr>
          <w:p w14:paraId="324D17FD" w14:textId="77777777" w:rsidR="000F3285" w:rsidRPr="00FE7840" w:rsidRDefault="000F3285" w:rsidP="000F32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Use place value, known and derived facts to multiply and divide mentally, including multiplying by 0 and 1; dividing by 1; multiplying together three numbers</w:t>
            </w:r>
          </w:p>
          <w:p w14:paraId="7F991A4A" w14:textId="529E0BDE" w:rsidR="000F3285" w:rsidRPr="00056FA2" w:rsidRDefault="000F3285" w:rsidP="000F32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E7840">
              <w:rPr>
                <w:rFonts w:ascii="Comic Sans MS" w:hAnsi="Comic Sans MS"/>
                <w:sz w:val="18"/>
                <w:szCs w:val="18"/>
              </w:rPr>
              <w:t>Recognise and use factor pairs and commutativity in mental calculations</w:t>
            </w:r>
          </w:p>
        </w:tc>
      </w:tr>
      <w:tr w:rsidR="00444CC0" w:rsidRPr="00EC0F5C" w14:paraId="3556CE35" w14:textId="77777777" w:rsidTr="00444CC0">
        <w:tc>
          <w:tcPr>
            <w:tcW w:w="851" w:type="dxa"/>
          </w:tcPr>
          <w:p w14:paraId="6EB8FA87" w14:textId="4DF119A6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3-4</w:t>
            </w:r>
          </w:p>
        </w:tc>
        <w:tc>
          <w:tcPr>
            <w:tcW w:w="1418" w:type="dxa"/>
          </w:tcPr>
          <w:p w14:paraId="496FF21F" w14:textId="53A0872B" w:rsidR="00444CC0" w:rsidRP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444CC0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Multiplication and division: multiplying using a method and dividing with remainders</w:t>
            </w:r>
          </w:p>
        </w:tc>
        <w:tc>
          <w:tcPr>
            <w:tcW w:w="1701" w:type="dxa"/>
          </w:tcPr>
          <w:p w14:paraId="3389795E" w14:textId="77777777" w:rsidR="00444CC0" w:rsidRPr="00444CC0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444CC0">
              <w:rPr>
                <w:rFonts w:ascii="Comic Sans MS" w:hAnsi="Comic Sans MS" w:cstheme="minorHAnsi"/>
                <w:sz w:val="18"/>
                <w:szCs w:val="18"/>
              </w:rPr>
              <w:t>Knows how to partition numbers when multiplying in a grid/short method.</w:t>
            </w:r>
          </w:p>
          <w:p w14:paraId="3C01D7BA" w14:textId="77777777" w:rsidR="00444CC0" w:rsidRPr="00444CC0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444CC0">
              <w:rPr>
                <w:rFonts w:ascii="Comic Sans MS" w:hAnsi="Comic Sans MS" w:cstheme="minorHAnsi"/>
                <w:sz w:val="18"/>
                <w:szCs w:val="18"/>
              </w:rPr>
              <w:t>Knows how divide and record remainders.</w:t>
            </w:r>
          </w:p>
          <w:p w14:paraId="66A86A73" w14:textId="2DBDC679" w:rsidR="00444CC0" w:rsidRP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444CC0">
              <w:rPr>
                <w:rFonts w:ascii="Comic Sans MS" w:hAnsi="Comic Sans MS" w:cstheme="minorHAnsi"/>
                <w:sz w:val="18"/>
                <w:szCs w:val="18"/>
              </w:rPr>
              <w:t>Knows how to recognise multiples of a divisor.</w:t>
            </w:r>
          </w:p>
        </w:tc>
        <w:tc>
          <w:tcPr>
            <w:tcW w:w="1701" w:type="dxa"/>
          </w:tcPr>
          <w:p w14:paraId="57A09D7C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/>
                <w:sz w:val="18"/>
                <w:szCs w:val="18"/>
              </w:rPr>
              <w:t>Knows and applies table facts for recall of multiplication and division facts when calculating.</w:t>
            </w:r>
          </w:p>
          <w:p w14:paraId="660899CA" w14:textId="1CA7276F" w:rsidR="00444CC0" w:rsidRPr="000F3285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8DC84C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Autumn Y34 x/ theme 3, 5</w:t>
            </w:r>
          </w:p>
          <w:p w14:paraId="3049F1BD" w14:textId="2F91C9B9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Spring Y34 x/ theme 1</w:t>
            </w:r>
          </w:p>
          <w:p w14:paraId="03B17316" w14:textId="11BC05CF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LEARNING</w:t>
            </w:r>
          </w:p>
          <w:p w14:paraId="7300B651" w14:textId="3750FFEB" w:rsidR="00444CC0" w:rsidRDefault="003F33B9" w:rsidP="003F33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Adapted White Rose videos</w:t>
            </w:r>
          </w:p>
        </w:tc>
        <w:tc>
          <w:tcPr>
            <w:tcW w:w="3969" w:type="dxa"/>
          </w:tcPr>
          <w:p w14:paraId="4988F7A5" w14:textId="77777777" w:rsidR="00444CC0" w:rsidRP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444CC0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● To solve problems, including missing number problems, involving multiplication and division, including integer scaling problems and correspondence problems in which </w:t>
            </w:r>
            <w:r w:rsidRPr="00444CC0"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  <w:t xml:space="preserve">n </w:t>
            </w:r>
            <w:r w:rsidRPr="00444CC0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objects are connected to </w:t>
            </w:r>
            <w:r w:rsidRPr="00444CC0"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  <w:t xml:space="preserve">m </w:t>
            </w:r>
            <w:r w:rsidRPr="00444CC0">
              <w:rPr>
                <w:rFonts w:ascii="Comic Sans MS" w:eastAsia="Times New Roman" w:hAnsi="Comic Sans MS" w:cstheme="minorHAnsi"/>
                <w:sz w:val="18"/>
                <w:szCs w:val="18"/>
              </w:rPr>
              <w:t>objects.</w:t>
            </w:r>
          </w:p>
          <w:p w14:paraId="26914EC8" w14:textId="77777777" w:rsidR="00444CC0" w:rsidRP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2F882054" w14:textId="77777777" w:rsidR="00444CC0" w:rsidRP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7D5F3CC1" w14:textId="77777777" w:rsidR="00444CC0" w:rsidRPr="00444CC0" w:rsidRDefault="00444CC0" w:rsidP="00444CC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4FA87248" w14:textId="77777777" w:rsidR="00444CC0" w:rsidRP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444CC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multiply two-digit and three-digit numbers by a one-digit number using formal written layout. </w:t>
            </w:r>
          </w:p>
          <w:p w14:paraId="0C3526F4" w14:textId="77777777" w:rsidR="00444CC0" w:rsidRP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</w:pPr>
            <w:r w:rsidRPr="00444CC0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● To solve problems involving multiplying and adding, including using the distributive law and harder multiplication problems such as which </w:t>
            </w:r>
            <w:r w:rsidRPr="00444CC0"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  <w:t xml:space="preserve">n </w:t>
            </w:r>
            <w:r w:rsidRPr="00444CC0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objects are connected to </w:t>
            </w:r>
            <w:r w:rsidRPr="00444CC0"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  <w:t>m objects.</w:t>
            </w:r>
          </w:p>
          <w:p w14:paraId="49AAB7B7" w14:textId="77777777" w:rsidR="00444CC0" w:rsidRP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4CC0" w:rsidRPr="00EC0F5C" w14:paraId="10C2FC26" w14:textId="77777777" w:rsidTr="00444CC0">
        <w:tc>
          <w:tcPr>
            <w:tcW w:w="851" w:type="dxa"/>
          </w:tcPr>
          <w:p w14:paraId="02C7D70B" w14:textId="5156EE18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5 -7</w:t>
            </w:r>
          </w:p>
        </w:tc>
        <w:tc>
          <w:tcPr>
            <w:tcW w:w="1418" w:type="dxa"/>
          </w:tcPr>
          <w:p w14:paraId="28EA9840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7E6CEB4C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91693C" w14:textId="60F6A230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FINDING ALL POSSIBILITIES</w:t>
            </w:r>
          </w:p>
        </w:tc>
        <w:tc>
          <w:tcPr>
            <w:tcW w:w="1701" w:type="dxa"/>
          </w:tcPr>
          <w:p w14:paraId="307EEB08" w14:textId="7010D4B6" w:rsidR="00444CC0" w:rsidRPr="000F3285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 w:cstheme="minorHAnsi"/>
                <w:sz w:val="18"/>
                <w:szCs w:val="18"/>
              </w:rPr>
              <w:t>Knows how to add and subtract within the same denominator.</w:t>
            </w:r>
          </w:p>
        </w:tc>
        <w:tc>
          <w:tcPr>
            <w:tcW w:w="1701" w:type="dxa"/>
          </w:tcPr>
          <w:p w14:paraId="10A2B737" w14:textId="77777777" w:rsidR="00444CC0" w:rsidRPr="000F3285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/>
                <w:sz w:val="18"/>
                <w:szCs w:val="18"/>
              </w:rPr>
              <w:t>Knows how to add and subtract fractions with the same denominator.</w:t>
            </w:r>
          </w:p>
          <w:p w14:paraId="100B6049" w14:textId="4D5B723A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 w:rsidRPr="000F3285">
              <w:rPr>
                <w:rFonts w:ascii="Comic Sans MS" w:hAnsi="Comic Sans MS"/>
                <w:sz w:val="18"/>
                <w:szCs w:val="18"/>
              </w:rPr>
              <w:t>Knows how to write decimal equivalents of any number of tenths or hundredths.</w:t>
            </w:r>
          </w:p>
        </w:tc>
        <w:tc>
          <w:tcPr>
            <w:tcW w:w="1843" w:type="dxa"/>
          </w:tcPr>
          <w:p w14:paraId="2D173B66" w14:textId="265E0E19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Y3 Fractions 3.1 – 3.4 All TP  -also meets Y4 obj here</w:t>
            </w:r>
          </w:p>
          <w:p w14:paraId="014F8C62" w14:textId="63C94106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D07094" w14:textId="64E11791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</w:t>
            </w:r>
          </w:p>
          <w:p w14:paraId="453590BA" w14:textId="3976B39D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D54E54" w14:textId="73043E16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HOMELEARNING</w:t>
            </w:r>
          </w:p>
          <w:p w14:paraId="04CEBFEA" w14:textId="795B5BAA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Oak Academy</w:t>
            </w:r>
          </w:p>
          <w:p w14:paraId="57B307B1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7983D9" w14:textId="5B718564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53D1A06" w14:textId="77777777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/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</w:p>
          <w:p w14:paraId="33D7E675" w14:textId="77777777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/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recognise, find and write fractions of a discrete set of objects: unit fractions and non-unit fractions with small denominators</w:t>
            </w:r>
          </w:p>
          <w:p w14:paraId="2AE05CCD" w14:textId="77777777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/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and use fractions as numbers: unit fractions and non-</w: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unit fractions with small denominators</w:t>
            </w:r>
          </w:p>
          <w:p w14:paraId="7AEFE300" w14:textId="77777777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/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and show, using diagrams, equivalent fractions with small denominators</w:t>
            </w:r>
          </w:p>
          <w:p w14:paraId="56B0090D" w14:textId="77777777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/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add and subtract fractions with the same denominator within one whole [for example, </w:t>
            </w:r>
            <w:r w:rsidRPr="006A6CFE">
              <w:rPr>
                <w:position w:val="-14"/>
                <w:lang w:eastAsia="en-GB"/>
              </w:rPr>
              <w:object w:dxaOrig="200" w:dyaOrig="400" w14:anchorId="7BDF8A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ive sevenths" style="width:9pt;height:20.25pt" o:ole="">
                  <v:imagedata r:id="rId7" o:title=""/>
                </v:shape>
                <o:OLEObject Type="Embed" ProgID="Equation.3" ShapeID="_x0000_i1025" DrawAspect="Content" ObjectID="_1673255187" r:id="rId8"/>
              </w:objec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+ </w:t>
            </w:r>
            <w:r w:rsidRPr="006A6CFE">
              <w:rPr>
                <w:position w:val="-14"/>
                <w:lang w:eastAsia="en-GB"/>
              </w:rPr>
              <w:object w:dxaOrig="200" w:dyaOrig="400" w14:anchorId="49DD7AA6">
                <v:shape id="_x0000_i1026" type="#_x0000_t75" alt="one seventh" style="width:9pt;height:20.25pt" o:ole="">
                  <v:imagedata r:id="rId9" o:title=""/>
                </v:shape>
                <o:OLEObject Type="Embed" ProgID="Equation.3" ShapeID="_x0000_i1026" DrawAspect="Content" ObjectID="_1673255188" r:id="rId10"/>
              </w:objec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= </w:t>
            </w:r>
            <w:r w:rsidRPr="006A6CFE">
              <w:rPr>
                <w:position w:val="-14"/>
                <w:lang w:eastAsia="en-GB"/>
              </w:rPr>
              <w:object w:dxaOrig="200" w:dyaOrig="400" w14:anchorId="50B6FC8F">
                <v:shape id="_x0000_i1027" type="#_x0000_t75" alt="six sevenths" style="width:9pt;height:20.25pt" o:ole="">
                  <v:imagedata r:id="rId11" o:title=""/>
                </v:shape>
                <o:OLEObject Type="Embed" ProgID="Equation.3" ShapeID="_x0000_i1027" DrawAspect="Content" ObjectID="_1673255189" r:id="rId12"/>
              </w:objec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]</w:t>
            </w:r>
          </w:p>
          <w:p w14:paraId="11F1079B" w14:textId="01207EE0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/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compare and order unit fractions, and fractions with the same denominators</w:t>
            </w:r>
          </w:p>
          <w:p w14:paraId="13C3DF92" w14:textId="66BD8153" w:rsidR="00444CC0" w:rsidRPr="006A6CFE" w:rsidRDefault="00444CC0" w:rsidP="00444CC0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problems that involve all of the above.</w:t>
            </w:r>
          </w:p>
        </w:tc>
        <w:tc>
          <w:tcPr>
            <w:tcW w:w="4083" w:type="dxa"/>
          </w:tcPr>
          <w:p w14:paraId="349BAE9F" w14:textId="77777777" w:rsid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recognise and show, using diagrams, families of common equivalent fractions</w:t>
            </w:r>
          </w:p>
          <w:p w14:paraId="57329118" w14:textId="77777777" w:rsid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count up and down in hundredths; recognise that hundredths arise when dividing an object by one hundred and dividing tenths by ten.</w:t>
            </w:r>
          </w:p>
          <w:p w14:paraId="55A75067" w14:textId="77777777" w:rsidR="00444CC0" w:rsidRPr="006A6CFE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problems involving increasingly harder fractions</w:t>
            </w:r>
            <w:r w:rsidRPr="006A6CFE"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  <w:t xml:space="preserve"> to calculate quantities, and fractions to divide quantities, including non-unit </w:t>
            </w:r>
            <w:r w:rsidRPr="006A6CFE"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  <w:lastRenderedPageBreak/>
              <w:t>fractions where the answer is a whole number</w:t>
            </w:r>
          </w:p>
          <w:p w14:paraId="0D4E3CE6" w14:textId="77777777" w:rsid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add and subtract fractions with the same denominator</w:t>
            </w:r>
          </w:p>
          <w:p w14:paraId="551FC20F" w14:textId="77777777" w:rsidR="00444CC0" w:rsidRPr="006A6CFE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  <w:t>recognise and write decimal equivalents of any number of tenths or hundredths</w:t>
            </w:r>
          </w:p>
          <w:p w14:paraId="7172C8A8" w14:textId="77777777" w:rsid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recognise and write decimal equivalents to </w:t>
            </w:r>
            <w:r w:rsidRPr="006A6CFE">
              <w:rPr>
                <w:position w:val="-14"/>
                <w:lang w:eastAsia="en-GB"/>
              </w:rPr>
              <w:object w:dxaOrig="200" w:dyaOrig="400" w14:anchorId="13A61921">
                <v:shape id="_x0000_i1028" type="#_x0000_t75" alt="one quarter" style="width:9pt;height:20.25pt" o:ole="">
                  <v:imagedata r:id="rId13" o:title=""/>
                </v:shape>
                <o:OLEObject Type="Embed" ProgID="Equation.3" ShapeID="_x0000_i1028" DrawAspect="Content" ObjectID="_1673255190" r:id="rId14"/>
              </w:objec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, </w:t>
            </w:r>
            <w:r w:rsidRPr="006A6CFE">
              <w:rPr>
                <w:position w:val="-12"/>
                <w:lang w:eastAsia="en-GB"/>
              </w:rPr>
              <w:object w:dxaOrig="200" w:dyaOrig="360" w14:anchorId="661ED1FD">
                <v:shape id="_x0000_i1029" type="#_x0000_t75" alt="a half" style="width:9pt;height:18pt" o:ole="">
                  <v:imagedata r:id="rId15" o:title=""/>
                </v:shape>
                <o:OLEObject Type="Embed" ProgID="Equation.3" ShapeID="_x0000_i1029" DrawAspect="Content" ObjectID="_1673255191" r:id="rId16"/>
              </w:objec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, </w:t>
            </w:r>
            <w:r w:rsidRPr="006A6CFE">
              <w:rPr>
                <w:position w:val="-14"/>
                <w:lang w:eastAsia="en-GB"/>
              </w:rPr>
              <w:object w:dxaOrig="200" w:dyaOrig="400" w14:anchorId="476AD04B">
                <v:shape id="_x0000_i1030" type="#_x0000_t75" alt="three quarters" style="width:9pt;height:20.25pt" o:ole="">
                  <v:imagedata r:id="rId17" o:title=""/>
                </v:shape>
                <o:OLEObject Type="Embed" ProgID="Equation.3" ShapeID="_x0000_i1030" DrawAspect="Content" ObjectID="_1673255192" r:id="rId18"/>
              </w:object>
            </w:r>
          </w:p>
          <w:p w14:paraId="079C2F98" w14:textId="77777777" w:rsid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find the effect of dividing a one- or two-digit number by 10 and 100, identifying the value of the digits in the answer as ones, tenths and hundredths</w:t>
            </w:r>
          </w:p>
          <w:p w14:paraId="0494F0F2" w14:textId="77777777" w:rsid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  <w:t xml:space="preserve">round decimals with one decimal place to the nearest whole </w:t>
            </w: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number</w:t>
            </w:r>
          </w:p>
          <w:p w14:paraId="5C649F4E" w14:textId="0FF3B9B0" w:rsidR="00444CC0" w:rsidRPr="00444CC0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compare numbers with the same number of decimal places up to two decimal places</w:t>
            </w:r>
          </w:p>
        </w:tc>
      </w:tr>
      <w:tr w:rsidR="00444CC0" w:rsidRPr="00EC0F5C" w14:paraId="0F7887B6" w14:textId="77777777" w:rsidTr="00444CC0">
        <w:tc>
          <w:tcPr>
            <w:tcW w:w="851" w:type="dxa"/>
          </w:tcPr>
          <w:p w14:paraId="0BD9B5C5" w14:textId="4D607291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14:paraId="7FDD6A0A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 – angles and lines</w:t>
            </w:r>
          </w:p>
          <w:p w14:paraId="0939F6EC" w14:textId="5AC72AFA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C8AF6F" w14:textId="7708EEF9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PATTERNS AND GENREALSIING</w:t>
            </w:r>
          </w:p>
          <w:p w14:paraId="3A1EFAA5" w14:textId="6C3A0761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D0702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right angles and angles greater than or less than. Use right angles to describe turns.</w:t>
            </w:r>
          </w:p>
          <w:p w14:paraId="51825FA0" w14:textId="0082BA7C" w:rsidR="00444CC0" w:rsidRPr="000F3285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what horizontal and vertical means and whether these are parallel or perpendicular.</w:t>
            </w:r>
          </w:p>
        </w:tc>
        <w:tc>
          <w:tcPr>
            <w:tcW w:w="1701" w:type="dxa"/>
          </w:tcPr>
          <w:p w14:paraId="3238E9F6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 angles and name them based on size.</w:t>
            </w:r>
          </w:p>
          <w:p w14:paraId="119B69ED" w14:textId="4C743DB6" w:rsidR="00444CC0" w:rsidRPr="000F3285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what symmetry is and where it is shown in 2D shapes. Draw their own shapes with lines of symmetry.</w:t>
            </w:r>
          </w:p>
        </w:tc>
        <w:tc>
          <w:tcPr>
            <w:tcW w:w="1843" w:type="dxa"/>
          </w:tcPr>
          <w:p w14:paraId="4E7AB6F1" w14:textId="08442A8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 use pms to take groups and cover shape names and properties CATCHUP</w:t>
            </w:r>
          </w:p>
          <w:p w14:paraId="3A203444" w14:textId="40D891CD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5E47DA" w14:textId="0D043D30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HOMELEARNING -shape catchup BBC</w:t>
            </w:r>
          </w:p>
          <w:p w14:paraId="76AC018C" w14:textId="3FC45105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64FBB7" w14:textId="32E4B456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ANGLES</w:t>
            </w:r>
          </w:p>
          <w:p w14:paraId="0AE71565" w14:textId="3DBFC06C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Oak Academy</w:t>
            </w:r>
          </w:p>
          <w:p w14:paraId="12E884D6" w14:textId="35E2D9B8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 </w:t>
            </w:r>
          </w:p>
          <w:p w14:paraId="123B52B0" w14:textId="6C250A51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PS:</w:t>
            </w:r>
          </w:p>
        </w:tc>
        <w:tc>
          <w:tcPr>
            <w:tcW w:w="3969" w:type="dxa"/>
          </w:tcPr>
          <w:p w14:paraId="22704F11" w14:textId="77777777" w:rsid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angles as a property of a shape or a description of a turn.</w:t>
            </w:r>
          </w:p>
          <w:p w14:paraId="4995F62C" w14:textId="77777777" w:rsid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or less than right angle.</w:t>
            </w:r>
          </w:p>
          <w:p w14:paraId="08DFD626" w14:textId="1911DC44" w:rsidR="00444CC0" w:rsidRPr="006A6CFE" w:rsidRDefault="00444CC0" w:rsidP="00444CC0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 w:line="288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horizontal and vertical lines and pairs of perpendicular and parallel lines.</w:t>
            </w:r>
          </w:p>
        </w:tc>
        <w:tc>
          <w:tcPr>
            <w:tcW w:w="4083" w:type="dxa"/>
          </w:tcPr>
          <w:p w14:paraId="5D3BCDDB" w14:textId="77777777" w:rsid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acute and obtuse anfles and compare and order angles up to two right angles by size.</w:t>
            </w:r>
          </w:p>
          <w:p w14:paraId="5A552A64" w14:textId="77777777" w:rsid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lines of symmetry in 2D shapes presented in different orientations.</w:t>
            </w:r>
          </w:p>
          <w:p w14:paraId="0E2729BA" w14:textId="10482462" w:rsidR="00444CC0" w:rsidRPr="006A6CFE" w:rsidRDefault="00444CC0" w:rsidP="00444CC0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 w:line="288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 simple symmetric figure with respect to a specific line of symmetry.</w:t>
            </w:r>
          </w:p>
        </w:tc>
      </w:tr>
      <w:tr w:rsidR="00444CC0" w:rsidRPr="00EC0F5C" w14:paraId="5A17DDF2" w14:textId="1F76168B" w:rsidTr="00444CC0">
        <w:tc>
          <w:tcPr>
            <w:tcW w:w="851" w:type="dxa"/>
          </w:tcPr>
          <w:p w14:paraId="7750F5F5" w14:textId="4C74CF64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3C897D3D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 and perimeter</w:t>
            </w:r>
          </w:p>
          <w:p w14:paraId="0196647E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(Y4 area)</w:t>
            </w:r>
          </w:p>
          <w:p w14:paraId="0199F0F9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8B04C" w14:textId="09BE209B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PATTERNS and GENRERALSING</w:t>
            </w:r>
          </w:p>
        </w:tc>
        <w:tc>
          <w:tcPr>
            <w:tcW w:w="1701" w:type="dxa"/>
          </w:tcPr>
          <w:p w14:paraId="1A90589C" w14:textId="5DF5965C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Understand units of measure. Accurately measure,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compare and calculate using lengths to work out the perimeter. </w:t>
            </w:r>
          </w:p>
        </w:tc>
        <w:tc>
          <w:tcPr>
            <w:tcW w:w="1701" w:type="dxa"/>
          </w:tcPr>
          <w:p w14:paraId="2EA41C09" w14:textId="319633E4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Calculate the perimeter and area of squares as well as </w:t>
            </w: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rectilinear shapes with different units.</w:t>
            </w:r>
          </w:p>
        </w:tc>
        <w:tc>
          <w:tcPr>
            <w:tcW w:w="1843" w:type="dxa"/>
          </w:tcPr>
          <w:p w14:paraId="6A5184D9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Y4 x/ 2.16 TP All</w:t>
            </w:r>
          </w:p>
          <w:p w14:paraId="54625C90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 Y34 Length Themes 1-4</w:t>
            </w:r>
          </w:p>
          <w:p w14:paraId="5C85D115" w14:textId="00652151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BBD3FA" w14:textId="24EB5D48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HOMELEARNING  OAK ACADEMY</w:t>
            </w:r>
          </w:p>
          <w:p w14:paraId="74666593" w14:textId="28941300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Brought forward to break up calculation work at home</w:t>
            </w:r>
          </w:p>
          <w:p w14:paraId="53A9AE55" w14:textId="77777777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D4440F" w14:textId="14B30B7E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PS – NRICH ‘Fitted’ </w:t>
            </w:r>
          </w:p>
        </w:tc>
        <w:tc>
          <w:tcPr>
            <w:tcW w:w="3969" w:type="dxa"/>
          </w:tcPr>
          <w:p w14:paraId="33CC93BA" w14:textId="77777777" w:rsidR="00444CC0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Me</w:t>
            </w:r>
            <w:r w:rsidRPr="00FE7840">
              <w:rPr>
                <w:rFonts w:ascii="Comic Sans MS" w:hAnsi="Comic Sans MS"/>
                <w:sz w:val="18"/>
                <w:szCs w:val="18"/>
              </w:rPr>
              <w:t>asure, compare, add and subtract lengths (m/cm/mm)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243D588" w14:textId="4A4C0DD4" w:rsid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the perimeter of simple 2D shapes.</w:t>
            </w:r>
          </w:p>
        </w:tc>
        <w:tc>
          <w:tcPr>
            <w:tcW w:w="4083" w:type="dxa"/>
          </w:tcPr>
          <w:p w14:paraId="62BB4DE3" w14:textId="77777777" w:rsidR="00444CC0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t xml:space="preserve">Convert between different units of measure [for example, kilometre to metre] </w:t>
            </w:r>
          </w:p>
          <w:p w14:paraId="46A7EF6E" w14:textId="77777777" w:rsidR="00444CC0" w:rsidRPr="005D51CD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lastRenderedPageBreak/>
              <w:t xml:space="preserve">Measure and calculate the perimeter of a rectilinear figure (including squares) in centimetres and metres. </w:t>
            </w:r>
          </w:p>
          <w:p w14:paraId="6F639354" w14:textId="3399335E" w:rsidR="00444CC0" w:rsidRDefault="00444CC0" w:rsidP="00444CC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5D51CD">
              <w:rPr>
                <w:rFonts w:ascii="Comic Sans MS" w:hAnsi="Comic Sans MS"/>
                <w:sz w:val="18"/>
                <w:szCs w:val="18"/>
              </w:rPr>
              <w:t>Find the area of rectilinear shapes by counting squares</w:t>
            </w:r>
            <w:r>
              <w:t>.</w:t>
            </w:r>
          </w:p>
        </w:tc>
      </w:tr>
      <w:tr w:rsidR="00444CC0" w:rsidRPr="00EC0F5C" w14:paraId="6A7B2C55" w14:textId="77777777" w:rsidTr="00444CC0">
        <w:tc>
          <w:tcPr>
            <w:tcW w:w="851" w:type="dxa"/>
          </w:tcPr>
          <w:p w14:paraId="5856E0DB" w14:textId="59B10F1C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</w:tcPr>
          <w:p w14:paraId="44EFB96C" w14:textId="6C32AC82" w:rsid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Measures – money</w:t>
            </w:r>
          </w:p>
          <w:p w14:paraId="51C00494" w14:textId="77777777" w:rsidR="00444CC0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17FD1E82" w14:textId="34E1B3EB" w:rsidR="00444CC0" w:rsidRPr="00EC0F5C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648818BF" w14:textId="2F64F3BA" w:rsidR="00444CC0" w:rsidRPr="00EC0F5C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Give change accurately using addition and subtraction.</w:t>
            </w:r>
          </w:p>
        </w:tc>
        <w:tc>
          <w:tcPr>
            <w:tcW w:w="1701" w:type="dxa"/>
          </w:tcPr>
          <w:p w14:paraId="542A4814" w14:textId="3616D89A" w:rsidR="00444CC0" w:rsidRPr="00EC0F5C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Estimate, compare and calculate using money and the 4 operations.</w:t>
            </w:r>
          </w:p>
        </w:tc>
        <w:tc>
          <w:tcPr>
            <w:tcW w:w="1843" w:type="dxa"/>
          </w:tcPr>
          <w:p w14:paraId="0E9C0276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</w:t>
            </w:r>
          </w:p>
          <w:p w14:paraId="19C451BD" w14:textId="77777777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AEA1DC" w14:textId="77777777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HOMELEARNING</w:t>
            </w:r>
          </w:p>
          <w:p w14:paraId="0BF08FAD" w14:textId="77777777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751C084B" w14:textId="75DF208C" w:rsidR="003F33B9" w:rsidRPr="00EC0F5C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772E11" w14:textId="22F008AE" w:rsidR="00444CC0" w:rsidRPr="00DB7C43" w:rsidRDefault="00444CC0" w:rsidP="00444C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Add and subtract amounts of money to give change, using both £ and p in practical contexts.</w:t>
            </w:r>
          </w:p>
        </w:tc>
        <w:tc>
          <w:tcPr>
            <w:tcW w:w="4083" w:type="dxa"/>
          </w:tcPr>
          <w:p w14:paraId="2A2F0FBA" w14:textId="1035DD28" w:rsidR="00444CC0" w:rsidRPr="00DB7C43" w:rsidRDefault="00444CC0" w:rsidP="00444C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Estimate, compare and calculate different measures, including money in pounds and pence.</w:t>
            </w:r>
          </w:p>
        </w:tc>
      </w:tr>
      <w:tr w:rsidR="00444CC0" w:rsidRPr="00EC0F5C" w14:paraId="501551EE" w14:textId="77777777" w:rsidTr="00444CC0">
        <w:tc>
          <w:tcPr>
            <w:tcW w:w="851" w:type="dxa"/>
          </w:tcPr>
          <w:p w14:paraId="6E9CB467" w14:textId="1F807930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CC1BA73" w14:textId="40E47BD3" w:rsidR="00444CC0" w:rsidRPr="00EC0F5C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Measures – mass and  capacity</w:t>
            </w:r>
          </w:p>
        </w:tc>
        <w:tc>
          <w:tcPr>
            <w:tcW w:w="1701" w:type="dxa"/>
          </w:tcPr>
          <w:p w14:paraId="7F1A77F5" w14:textId="031079B3" w:rsidR="00444CC0" w:rsidRPr="00EC0F5C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Compare, add and subtract kg/g and l/ml. </w:t>
            </w:r>
          </w:p>
        </w:tc>
        <w:tc>
          <w:tcPr>
            <w:tcW w:w="1701" w:type="dxa"/>
          </w:tcPr>
          <w:p w14:paraId="3578FC53" w14:textId="7B1112D5" w:rsidR="00444CC0" w:rsidRPr="00EC0F5C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Estimate, compare and calculate using measures and the 4 operations.</w:t>
            </w:r>
          </w:p>
        </w:tc>
        <w:tc>
          <w:tcPr>
            <w:tcW w:w="1843" w:type="dxa"/>
          </w:tcPr>
          <w:p w14:paraId="5F5D1CED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</w:t>
            </w:r>
          </w:p>
          <w:p w14:paraId="4DA19EF5" w14:textId="77777777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HOMELEARNING</w:t>
            </w:r>
          </w:p>
          <w:p w14:paraId="7D74BB9D" w14:textId="684E11B1" w:rsidR="003F33B9" w:rsidRPr="00EC0F5C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Own poperpoints</w:t>
            </w:r>
          </w:p>
        </w:tc>
        <w:tc>
          <w:tcPr>
            <w:tcW w:w="3969" w:type="dxa"/>
          </w:tcPr>
          <w:p w14:paraId="024E7079" w14:textId="51E86B32" w:rsidR="00444CC0" w:rsidRPr="00DB7C43" w:rsidRDefault="00444CC0" w:rsidP="00444C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Compare, add and subtract mass (kg/g); volume/capacity (l/ml).</w:t>
            </w:r>
          </w:p>
        </w:tc>
        <w:tc>
          <w:tcPr>
            <w:tcW w:w="4083" w:type="dxa"/>
          </w:tcPr>
          <w:p w14:paraId="163D7DF1" w14:textId="5E7815E2" w:rsidR="00444CC0" w:rsidRPr="003D5D5B" w:rsidRDefault="00444CC0" w:rsidP="00444CC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6CFE">
              <w:rPr>
                <w:rFonts w:ascii="Comic Sans MS" w:eastAsia="CenturyOldStyleStd-Regular" w:hAnsi="Comic Sans MS" w:cs="Arial"/>
                <w:sz w:val="18"/>
                <w:szCs w:val="18"/>
                <w:lang w:eastAsia="en-GB"/>
              </w:rPr>
              <w:t xml:space="preserve"> solve simple measure and money problems involving fractions and decimals to two decimal places.</w:t>
            </w:r>
          </w:p>
        </w:tc>
      </w:tr>
      <w:tr w:rsidR="00444CC0" w:rsidRPr="00EC0F5C" w14:paraId="2BC631AD" w14:textId="77777777" w:rsidTr="00444CC0">
        <w:tc>
          <w:tcPr>
            <w:tcW w:w="851" w:type="dxa"/>
          </w:tcPr>
          <w:p w14:paraId="525CA58B" w14:textId="78EFE170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12</w:t>
            </w:r>
          </w:p>
        </w:tc>
        <w:tc>
          <w:tcPr>
            <w:tcW w:w="1418" w:type="dxa"/>
          </w:tcPr>
          <w:p w14:paraId="4747B9A3" w14:textId="5D7A5FBD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1701" w:type="dxa"/>
          </w:tcPr>
          <w:p w14:paraId="25A96A86" w14:textId="2EF8218A" w:rsidR="00444CC0" w:rsidRPr="00EC0F5C" w:rsidRDefault="00444CC0" w:rsidP="00444CC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Find, interpret and present data in a range of bar charts, pictograms and tables.</w:t>
            </w:r>
          </w:p>
        </w:tc>
        <w:tc>
          <w:tcPr>
            <w:tcW w:w="1701" w:type="dxa"/>
          </w:tcPr>
          <w:p w14:paraId="6F685504" w14:textId="32551E76" w:rsidR="00444CC0" w:rsidRPr="00EC0F5C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Find, interpret and present data in a range of graphs and tables</w:t>
            </w:r>
          </w:p>
        </w:tc>
        <w:tc>
          <w:tcPr>
            <w:tcW w:w="1843" w:type="dxa"/>
          </w:tcPr>
          <w:p w14:paraId="6959C146" w14:textId="77777777" w:rsidR="00444CC0" w:rsidRDefault="00444CC0" w:rsidP="00444C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</w:t>
            </w:r>
          </w:p>
          <w:p w14:paraId="645182A6" w14:textId="77777777" w:rsidR="003F33B9" w:rsidRDefault="003F33B9" w:rsidP="00444C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0E0B86" w14:textId="77777777" w:rsidR="003F33B9" w:rsidRDefault="003F33B9" w:rsidP="003F33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HOMELEARNING</w:t>
            </w:r>
          </w:p>
          <w:p w14:paraId="10927F74" w14:textId="03DCD8C4" w:rsidR="003F33B9" w:rsidRPr="00EC0F5C" w:rsidRDefault="003F33B9" w:rsidP="003F33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Own poperpoints</w:t>
            </w:r>
          </w:p>
        </w:tc>
        <w:tc>
          <w:tcPr>
            <w:tcW w:w="3969" w:type="dxa"/>
          </w:tcPr>
          <w:p w14:paraId="7161AB44" w14:textId="77777777" w:rsidR="00444CC0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Interpret and present data using bar charts, pictograms and tables.</w:t>
            </w:r>
          </w:p>
          <w:p w14:paraId="5F304880" w14:textId="5F5F2097" w:rsidR="00444CC0" w:rsidRPr="00FE7840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one step and two step questions using information presented in scaled bar charts and pictograms and tables.</w:t>
            </w:r>
          </w:p>
        </w:tc>
        <w:tc>
          <w:tcPr>
            <w:tcW w:w="4083" w:type="dxa"/>
          </w:tcPr>
          <w:p w14:paraId="29AD6BC9" w14:textId="082B8E3A" w:rsidR="00444CC0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Interpret and present discrete and continuous data using appropriate graphical methods, including bar charts and time graphs.</w:t>
            </w:r>
          </w:p>
          <w:p w14:paraId="5A5A3BA7" w14:textId="2ABE8885" w:rsidR="00444CC0" w:rsidRPr="00FE7840" w:rsidRDefault="00444CC0" w:rsidP="00444CC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comparison, sum and difference problem using information presented in bar charts, pictograms, tables and other graphs.</w:t>
            </w:r>
          </w:p>
        </w:tc>
      </w:tr>
    </w:tbl>
    <w:p w14:paraId="2B6EFB62" w14:textId="77777777" w:rsidR="006E20A5" w:rsidRPr="00EC0F5C" w:rsidRDefault="006E20A5">
      <w:pPr>
        <w:rPr>
          <w:rFonts w:ascii="Comic Sans MS" w:hAnsi="Comic Sans MS"/>
          <w:sz w:val="18"/>
          <w:szCs w:val="18"/>
        </w:rPr>
      </w:pPr>
    </w:p>
    <w:sectPr w:rsidR="006E20A5" w:rsidRPr="00EC0F5C" w:rsidSect="00EC0F5C">
      <w:headerReference w:type="default" r:id="rId19"/>
      <w:footerReference w:type="default" r:id="rId2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0B09" w14:textId="6F40D071" w:rsidR="00EC0F5C" w:rsidRDefault="00EC0F5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6CFE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4FBA" w14:textId="4786F41A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="00A20B78">
      <w:rPr>
        <w:rFonts w:ascii="Comic Sans MS" w:hAnsi="Comic Sans MS"/>
      </w:rPr>
      <w:t xml:space="preserve">Spring </w:t>
    </w:r>
    <w:r w:rsidRPr="00EC0F5C">
      <w:rPr>
        <w:rFonts w:ascii="Comic Sans MS" w:hAnsi="Comic Sans MS"/>
      </w:rPr>
      <w:t>Term Year</w:t>
    </w:r>
    <w:r w:rsidR="00341648">
      <w:rPr>
        <w:rFonts w:ascii="Comic Sans MS" w:hAnsi="Comic Sans MS"/>
      </w:rPr>
      <w:t xml:space="preserve"> 3 and 4 Maple Class</w:t>
    </w:r>
    <w:r w:rsidRPr="00EC0F5C">
      <w:rPr>
        <w:rFonts w:ascii="Comic Sans MS" w:hAnsi="Comic Sans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F15"/>
    <w:multiLevelType w:val="hybridMultilevel"/>
    <w:tmpl w:val="D0E6B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920B6"/>
    <w:multiLevelType w:val="hybridMultilevel"/>
    <w:tmpl w:val="1644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3158"/>
    <w:multiLevelType w:val="hybridMultilevel"/>
    <w:tmpl w:val="95BE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9B0"/>
    <w:multiLevelType w:val="hybridMultilevel"/>
    <w:tmpl w:val="F090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9F0"/>
    <w:multiLevelType w:val="hybridMultilevel"/>
    <w:tmpl w:val="41FCC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10BC3"/>
    <w:multiLevelType w:val="hybridMultilevel"/>
    <w:tmpl w:val="CC5C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D05C3"/>
    <w:multiLevelType w:val="hybridMultilevel"/>
    <w:tmpl w:val="6490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F4646"/>
    <w:multiLevelType w:val="hybridMultilevel"/>
    <w:tmpl w:val="49E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6120"/>
    <w:multiLevelType w:val="hybridMultilevel"/>
    <w:tmpl w:val="CC6E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14F6"/>
    <w:multiLevelType w:val="hybridMultilevel"/>
    <w:tmpl w:val="BD0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8A3"/>
    <w:multiLevelType w:val="hybridMultilevel"/>
    <w:tmpl w:val="C764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A5"/>
    <w:rsid w:val="000034AC"/>
    <w:rsid w:val="00056290"/>
    <w:rsid w:val="00056FA2"/>
    <w:rsid w:val="000A51DB"/>
    <w:rsid w:val="000B6DE8"/>
    <w:rsid w:val="000F3285"/>
    <w:rsid w:val="00163B8F"/>
    <w:rsid w:val="002252E2"/>
    <w:rsid w:val="00304B03"/>
    <w:rsid w:val="00323FED"/>
    <w:rsid w:val="00341648"/>
    <w:rsid w:val="00395275"/>
    <w:rsid w:val="003D5D5B"/>
    <w:rsid w:val="003D78C0"/>
    <w:rsid w:val="003F33B9"/>
    <w:rsid w:val="004112B3"/>
    <w:rsid w:val="00416EA9"/>
    <w:rsid w:val="004323F7"/>
    <w:rsid w:val="00444CC0"/>
    <w:rsid w:val="0047147B"/>
    <w:rsid w:val="005A681B"/>
    <w:rsid w:val="005D51CD"/>
    <w:rsid w:val="005E6835"/>
    <w:rsid w:val="006279F9"/>
    <w:rsid w:val="00633080"/>
    <w:rsid w:val="006A6CFE"/>
    <w:rsid w:val="006D6A9F"/>
    <w:rsid w:val="006E20A5"/>
    <w:rsid w:val="00764A52"/>
    <w:rsid w:val="007D2DE3"/>
    <w:rsid w:val="007E09A7"/>
    <w:rsid w:val="008170C4"/>
    <w:rsid w:val="008736A4"/>
    <w:rsid w:val="0087671B"/>
    <w:rsid w:val="008D4D0E"/>
    <w:rsid w:val="0091108F"/>
    <w:rsid w:val="00985B34"/>
    <w:rsid w:val="009903EB"/>
    <w:rsid w:val="009F48B9"/>
    <w:rsid w:val="00A20B78"/>
    <w:rsid w:val="00A3278D"/>
    <w:rsid w:val="00A52DF5"/>
    <w:rsid w:val="00AF01BA"/>
    <w:rsid w:val="00BA53BF"/>
    <w:rsid w:val="00BE60FB"/>
    <w:rsid w:val="00C2438E"/>
    <w:rsid w:val="00C63ED8"/>
    <w:rsid w:val="00C77557"/>
    <w:rsid w:val="00C93CFE"/>
    <w:rsid w:val="00CC0529"/>
    <w:rsid w:val="00D24CE0"/>
    <w:rsid w:val="00D6771C"/>
    <w:rsid w:val="00DB7C43"/>
    <w:rsid w:val="00EA45AB"/>
    <w:rsid w:val="00EC0F5C"/>
    <w:rsid w:val="00F24AFC"/>
    <w:rsid w:val="00FC6BA5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56FA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56FA2"/>
    <w:rPr>
      <w:rFonts w:ascii="Arial" w:eastAsia="Times New Roman" w:hAnsi="Arial" w:cs="Times New Roman"/>
      <w:b/>
      <w:color w:val="104F7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Harries, Georgie</dc:creator>
  <cp:keywords/>
  <dc:description/>
  <cp:lastModifiedBy>Willoughby, Elizabeth</cp:lastModifiedBy>
  <cp:revision>9</cp:revision>
  <dcterms:created xsi:type="dcterms:W3CDTF">2020-06-08T14:34:00Z</dcterms:created>
  <dcterms:modified xsi:type="dcterms:W3CDTF">2021-01-27T12:20:00Z</dcterms:modified>
</cp:coreProperties>
</file>